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6A6B" w14:textId="24F80545" w:rsidR="00FD601F" w:rsidRDefault="00242FB2">
      <w:pPr>
        <w:spacing w:after="60"/>
        <w:jc w:val="center"/>
      </w:pPr>
      <w:r>
        <w:rPr>
          <w:rFonts w:ascii="Arial" w:eastAsia="Arial" w:hAnsi="Arial" w:cs="Arial"/>
          <w:b/>
          <w:bCs/>
          <w:color w:val="1F4E79"/>
          <w:sz w:val="52"/>
          <w:szCs w:val="52"/>
        </w:rPr>
        <w:t>FABC Hosted</w:t>
      </w:r>
      <w:r w:rsidR="0010141D">
        <w:rPr>
          <w:rFonts w:ascii="Arial" w:eastAsia="Arial" w:hAnsi="Arial" w:cs="Arial"/>
          <w:b/>
          <w:bCs/>
          <w:color w:val="1F4E79"/>
          <w:sz w:val="52"/>
          <w:szCs w:val="52"/>
        </w:rPr>
        <w:t xml:space="preserve"> Tournament</w:t>
      </w:r>
    </w:p>
    <w:p w14:paraId="5B448482" w14:textId="587B4522" w:rsidR="00FD601F" w:rsidRDefault="0010141D" w:rsidP="00F818B1">
      <w:pPr>
        <w:spacing w:after="60"/>
        <w:jc w:val="center"/>
      </w:pPr>
      <w:r>
        <w:rPr>
          <w:rFonts w:ascii="Arial" w:eastAsia="Arial" w:hAnsi="Arial" w:cs="Arial"/>
          <w:color w:val="2E75B6"/>
          <w:sz w:val="26"/>
          <w:szCs w:val="26"/>
        </w:rPr>
        <w:t>2026 Official Tournament Rules</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07"/>
        <w:gridCol w:w="5207"/>
      </w:tblGrid>
      <w:tr w:rsidR="00FD601F" w14:paraId="3413641C" w14:textId="77777777" w:rsidTr="00F818B1">
        <w:trPr>
          <w:trHeight w:val="632"/>
        </w:trPr>
        <w:tc>
          <w:tcPr>
            <w:tcW w:w="5207" w:type="dxa"/>
            <w:tcBorders>
              <w:top w:val="single" w:sz="4" w:space="0" w:color="1F4E79"/>
              <w:left w:val="single" w:sz="4" w:space="0" w:color="1F4E79"/>
              <w:bottom w:val="single" w:sz="4" w:space="0" w:color="1F4E79"/>
              <w:right w:val="single" w:sz="4" w:space="0" w:color="1F4E79"/>
            </w:tcBorders>
            <w:shd w:val="clear" w:color="auto" w:fill="D9E2F3"/>
            <w:tcMar>
              <w:top w:w="100" w:type="dxa"/>
              <w:left w:w="160" w:type="dxa"/>
              <w:bottom w:w="100" w:type="dxa"/>
              <w:right w:w="160" w:type="dxa"/>
            </w:tcMar>
          </w:tcPr>
          <w:p w14:paraId="6E9C53C7" w14:textId="77777777" w:rsidR="00FD601F" w:rsidRDefault="0010141D">
            <w:pPr>
              <w:spacing w:after="100"/>
            </w:pPr>
            <w:r>
              <w:rPr>
                <w:rFonts w:ascii="Arial" w:eastAsia="Arial" w:hAnsi="Arial" w:cs="Arial"/>
                <w:b/>
                <w:bCs/>
                <w:color w:val="1F4E79"/>
              </w:rPr>
              <w:t>Tournament Director</w:t>
            </w:r>
          </w:p>
          <w:p w14:paraId="7E46F05A" w14:textId="77777777" w:rsidR="00FD601F" w:rsidRDefault="0010141D">
            <w:pPr>
              <w:spacing w:after="100"/>
            </w:pPr>
            <w:r>
              <w:rPr>
                <w:rFonts w:ascii="Arial" w:eastAsia="Arial" w:hAnsi="Arial" w:cs="Arial"/>
              </w:rPr>
              <w:t>Philana  |  505-486-1171</w:t>
            </w:r>
          </w:p>
        </w:tc>
        <w:tc>
          <w:tcPr>
            <w:tcW w:w="5207" w:type="dxa"/>
            <w:tcBorders>
              <w:top w:val="single" w:sz="4" w:space="0" w:color="1F4E79"/>
              <w:left w:val="single" w:sz="4" w:space="0" w:color="1F4E79"/>
              <w:bottom w:val="single" w:sz="4" w:space="0" w:color="1F4E79"/>
              <w:right w:val="single" w:sz="4" w:space="0" w:color="1F4E79"/>
            </w:tcBorders>
            <w:shd w:val="clear" w:color="auto" w:fill="D9E2F3"/>
            <w:tcMar>
              <w:top w:w="100" w:type="dxa"/>
              <w:left w:w="160" w:type="dxa"/>
              <w:bottom w:w="100" w:type="dxa"/>
              <w:right w:w="160" w:type="dxa"/>
            </w:tcMar>
          </w:tcPr>
          <w:p w14:paraId="027F9EAA" w14:textId="77777777" w:rsidR="00FD601F" w:rsidRDefault="0010141D">
            <w:pPr>
              <w:spacing w:after="100"/>
            </w:pPr>
            <w:r>
              <w:rPr>
                <w:rFonts w:ascii="Arial" w:eastAsia="Arial" w:hAnsi="Arial" w:cs="Arial"/>
                <w:b/>
                <w:bCs/>
                <w:color w:val="1F4E79"/>
              </w:rPr>
              <w:t>Umpire in Chief (UIC)</w:t>
            </w:r>
          </w:p>
          <w:p w14:paraId="74F69DDF" w14:textId="77777777" w:rsidR="00FD601F" w:rsidRDefault="0010141D">
            <w:pPr>
              <w:spacing w:after="100"/>
            </w:pPr>
            <w:r>
              <w:rPr>
                <w:rFonts w:ascii="Arial" w:eastAsia="Arial" w:hAnsi="Arial" w:cs="Arial"/>
              </w:rPr>
              <w:t>Ray  |  505-716-7107</w:t>
            </w:r>
          </w:p>
        </w:tc>
      </w:tr>
    </w:tbl>
    <w:p w14:paraId="66F44689" w14:textId="77777777" w:rsidR="00FD601F" w:rsidRDefault="00FD601F">
      <w:pPr>
        <w:spacing w:after="200"/>
      </w:pPr>
    </w:p>
    <w:p w14:paraId="4442D0BC" w14:textId="77777777" w:rsidR="00FD601F" w:rsidRDefault="0010141D" w:rsidP="00F818B1">
      <w:pPr>
        <w:pBdr>
          <w:left w:val="single" w:sz="14" w:space="0" w:color="F0A500"/>
        </w:pBdr>
        <w:spacing w:after="160"/>
      </w:pPr>
      <w:r>
        <w:rPr>
          <w:rFonts w:ascii="Arial" w:eastAsia="Arial" w:hAnsi="Arial" w:cs="Arial"/>
          <w:i/>
          <w:iCs/>
          <w:color w:val="F0A500"/>
        </w:rPr>
        <w:t>USSSA Baseball Rules govern all situations not addressed in these tournament rules. The pitch count rules in this document supersede USSSA pitching limitations in all cases.</w:t>
      </w:r>
    </w:p>
    <w:p w14:paraId="524E8367" w14:textId="77777777" w:rsidR="00FD601F" w:rsidRDefault="00FD601F">
      <w:pPr>
        <w:pBdr>
          <w:bottom w:val="single" w:sz="6" w:space="0" w:color="2E75B6"/>
        </w:pBdr>
        <w:spacing w:after="140"/>
      </w:pPr>
    </w:p>
    <w:p w14:paraId="2913EEB8" w14:textId="77777777" w:rsidR="00FD601F" w:rsidRPr="00F818B1" w:rsidRDefault="0010141D">
      <w:pPr>
        <w:spacing w:before="300" w:after="120"/>
        <w:rPr>
          <w:sz w:val="24"/>
          <w:szCs w:val="24"/>
        </w:rPr>
      </w:pPr>
      <w:r w:rsidRPr="00F818B1">
        <w:rPr>
          <w:rFonts w:ascii="Arial" w:eastAsia="Arial" w:hAnsi="Arial" w:cs="Arial"/>
          <w:b/>
          <w:bCs/>
          <w:color w:val="1F4E79"/>
          <w:sz w:val="24"/>
          <w:szCs w:val="24"/>
        </w:rPr>
        <w:t>GAME ADMINISTRATION</w:t>
      </w:r>
    </w:p>
    <w:p w14:paraId="7CB9DCAF"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Scorekeeping</w:t>
      </w:r>
    </w:p>
    <w:p w14:paraId="01542F99"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The Press Box Scorekeeper (provided) is the official book. The home team book serves as backup.</w:t>
      </w:r>
    </w:p>
    <w:p w14:paraId="15B2A42D"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All teams must have a book (electronic or paper) available for any dispute, complete to the point of dispute.</w:t>
      </w:r>
    </w:p>
    <w:p w14:paraId="0151108B"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Lineups must be submitted to the opposing team and scorekeeper 15 minutes prior to game time, including player first/last name and jersey number.</w:t>
      </w:r>
    </w:p>
    <w:p w14:paraId="1DF45A56"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Home Team Designation</w:t>
      </w:r>
    </w:p>
    <w:p w14:paraId="423A490E"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Pool Play: Coin flip determines home team.</w:t>
      </w:r>
    </w:p>
    <w:p w14:paraId="5111876F"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Bracket Play — First Round: Higher seed is home; equal seeds flip.</w:t>
      </w:r>
    </w:p>
    <w:p w14:paraId="28859600"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Bracket Play — Subsequent Rounds: Teams flip, unless a higher seed won in the first round.</w:t>
      </w:r>
    </w:p>
    <w:p w14:paraId="30419534" w14:textId="225721DC" w:rsidR="00FD601F" w:rsidRPr="00F818B1" w:rsidRDefault="0010141D" w:rsidP="00F818B1">
      <w:pPr>
        <w:pStyle w:val="ListParagraph"/>
        <w:numPr>
          <w:ilvl w:val="0"/>
          <w:numId w:val="2"/>
        </w:numPr>
        <w:spacing w:after="80"/>
        <w:rPr>
          <w:sz w:val="24"/>
          <w:szCs w:val="24"/>
        </w:rPr>
      </w:pPr>
      <w:r w:rsidRPr="00F818B1">
        <w:rPr>
          <w:rFonts w:ascii="Arial" w:eastAsia="Arial" w:hAnsi="Arial" w:cs="Arial"/>
          <w:sz w:val="24"/>
          <w:szCs w:val="24"/>
        </w:rPr>
        <w:t>Championship: The undefeated team is home.</w:t>
      </w:r>
    </w:p>
    <w:p w14:paraId="16654B71" w14:textId="77777777" w:rsidR="00FD601F" w:rsidRPr="00F818B1" w:rsidRDefault="0010141D">
      <w:pPr>
        <w:spacing w:before="300" w:after="120"/>
        <w:rPr>
          <w:sz w:val="24"/>
          <w:szCs w:val="24"/>
        </w:rPr>
      </w:pPr>
      <w:r w:rsidRPr="00F818B1">
        <w:rPr>
          <w:rFonts w:ascii="Arial" w:eastAsia="Arial" w:hAnsi="Arial" w:cs="Arial"/>
          <w:b/>
          <w:bCs/>
          <w:color w:val="1F4E79"/>
          <w:sz w:val="24"/>
          <w:szCs w:val="24"/>
        </w:rPr>
        <w:t>TIME LIMITS</w:t>
      </w:r>
    </w:p>
    <w:p w14:paraId="470BE533"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8U</w:t>
      </w:r>
    </w:p>
    <w:p w14:paraId="2E64A361" w14:textId="1E584E73" w:rsidR="00FD601F" w:rsidRPr="00F818B1" w:rsidRDefault="00F818B1">
      <w:pPr>
        <w:pStyle w:val="ListParagraph"/>
        <w:numPr>
          <w:ilvl w:val="0"/>
          <w:numId w:val="2"/>
        </w:numPr>
        <w:spacing w:after="80"/>
        <w:rPr>
          <w:sz w:val="24"/>
          <w:szCs w:val="24"/>
        </w:rPr>
      </w:pPr>
      <w:r w:rsidRPr="00F818B1">
        <w:rPr>
          <w:rFonts w:ascii="Arial" w:eastAsia="Arial" w:hAnsi="Arial" w:cs="Arial"/>
          <w:sz w:val="24"/>
          <w:szCs w:val="24"/>
        </w:rPr>
        <w:t>75 minutes, or 5 innings of play, whichever comes first.</w:t>
      </w:r>
    </w:p>
    <w:p w14:paraId="65DC8F83"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No new inning will start with 5 or fewer minutes on the clock.</w:t>
      </w:r>
    </w:p>
    <w:p w14:paraId="597A752C"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Finish the current inning. If the home team is ahead and up to bat, the game is called when time expires.</w:t>
      </w:r>
    </w:p>
    <w:p w14:paraId="49EDF7FE"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If time has expired and either team is behind and cannot catch up or go ahead, the game shall be over immediately.</w:t>
      </w:r>
    </w:p>
    <w:p w14:paraId="494FB167"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10U / 12U</w:t>
      </w:r>
    </w:p>
    <w:p w14:paraId="11558600"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90 minutes, or 7 innings of play, whichever comes first.</w:t>
      </w:r>
    </w:p>
    <w:p w14:paraId="19026FB7"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No new inning will start with 5 or fewer minutes on the clock.</w:t>
      </w:r>
    </w:p>
    <w:p w14:paraId="0D847E6C"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Time starts at the completion of the plate meeting.</w:t>
      </w:r>
    </w:p>
    <w:p w14:paraId="2EF2BEE4"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14U</w:t>
      </w:r>
    </w:p>
    <w:p w14:paraId="3191F983"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1 hour 45 minutes, or 7 innings of play, whichever comes first.</w:t>
      </w:r>
    </w:p>
    <w:p w14:paraId="481DD169"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No new inning will start with 5 or fewer minutes on the clock.</w:t>
      </w:r>
    </w:p>
    <w:p w14:paraId="1FD929CE" w14:textId="77777777" w:rsidR="00FD601F" w:rsidRPr="00F818B1" w:rsidRDefault="0010141D">
      <w:pPr>
        <w:spacing w:before="300" w:after="120"/>
        <w:rPr>
          <w:sz w:val="24"/>
          <w:szCs w:val="24"/>
        </w:rPr>
      </w:pPr>
      <w:r w:rsidRPr="00F818B1">
        <w:rPr>
          <w:rFonts w:ascii="Arial" w:eastAsia="Arial" w:hAnsi="Arial" w:cs="Arial"/>
          <w:b/>
          <w:bCs/>
          <w:color w:val="1F4E79"/>
          <w:sz w:val="24"/>
          <w:szCs w:val="24"/>
        </w:rPr>
        <w:lastRenderedPageBreak/>
        <w:t>TIES</w:t>
      </w:r>
    </w:p>
    <w:p w14:paraId="69258FBC"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Pool Play: Games may end in a tie.</w:t>
      </w:r>
    </w:p>
    <w:p w14:paraId="250BFF4C" w14:textId="42B8EDB5" w:rsidR="007B2FC1" w:rsidRPr="007B2FC1" w:rsidRDefault="0010141D" w:rsidP="007B2FC1">
      <w:pPr>
        <w:pStyle w:val="ListParagraph"/>
        <w:numPr>
          <w:ilvl w:val="0"/>
          <w:numId w:val="2"/>
        </w:numPr>
        <w:spacing w:after="80"/>
        <w:rPr>
          <w:rFonts w:eastAsia="Arial"/>
        </w:rPr>
      </w:pPr>
      <w:r w:rsidRPr="00F818B1">
        <w:rPr>
          <w:rFonts w:ascii="Arial" w:eastAsia="Arial" w:hAnsi="Arial" w:cs="Arial"/>
          <w:sz w:val="24"/>
          <w:szCs w:val="24"/>
        </w:rPr>
        <w:t>Bracket Play:</w:t>
      </w:r>
      <w:r w:rsidR="007B2FC1">
        <w:rPr>
          <w:rFonts w:ascii="Arial" w:eastAsia="Arial" w:hAnsi="Arial" w:cs="Arial"/>
          <w:sz w:val="24"/>
          <w:szCs w:val="24"/>
        </w:rPr>
        <w:t xml:space="preserve"> </w:t>
      </w:r>
      <w:r w:rsidR="007B2FC1" w:rsidRPr="007B2FC1">
        <w:rPr>
          <w:rFonts w:ascii="Arial" w:eastAsia="Arial" w:hAnsi="Arial" w:cs="Arial"/>
          <w:b/>
          <w:bCs/>
          <w:sz w:val="24"/>
          <w:szCs w:val="24"/>
        </w:rPr>
        <w:t>USSSA Baseball Modified California Tie</w:t>
      </w:r>
      <w:r w:rsidR="007B2FC1" w:rsidRPr="007B2FC1">
        <w:rPr>
          <w:rFonts w:ascii="Arial" w:eastAsia="Arial" w:hAnsi="Arial" w:cs="Arial"/>
          <w:b/>
          <w:bCs/>
          <w:sz w:val="24"/>
          <w:szCs w:val="24"/>
        </w:rPr>
        <w:noBreakHyphen/>
        <w:t>Breaker</w:t>
      </w:r>
    </w:p>
    <w:p w14:paraId="39E88428" w14:textId="77777777" w:rsidR="007B2FC1" w:rsidRPr="007B2FC1" w:rsidRDefault="007B2FC1" w:rsidP="007B2FC1">
      <w:pPr>
        <w:pStyle w:val="ListParagraph"/>
        <w:numPr>
          <w:ilvl w:val="1"/>
          <w:numId w:val="2"/>
        </w:numPr>
        <w:spacing w:after="80"/>
        <w:rPr>
          <w:rFonts w:ascii="Arial" w:eastAsia="Arial" w:hAnsi="Arial" w:cs="Arial"/>
          <w:sz w:val="24"/>
          <w:szCs w:val="24"/>
        </w:rPr>
      </w:pPr>
      <w:r w:rsidRPr="007B2FC1">
        <w:rPr>
          <w:rFonts w:ascii="Arial" w:eastAsia="Arial" w:hAnsi="Arial" w:cs="Arial"/>
          <w:b/>
          <w:bCs/>
          <w:sz w:val="24"/>
          <w:szCs w:val="24"/>
        </w:rPr>
        <w:t>How it works</w:t>
      </w:r>
    </w:p>
    <w:p w14:paraId="2822B66B" w14:textId="77777777" w:rsidR="007B2FC1" w:rsidRPr="007B2FC1" w:rsidRDefault="007B2FC1" w:rsidP="007B2FC1">
      <w:pPr>
        <w:pStyle w:val="ListParagraph"/>
        <w:numPr>
          <w:ilvl w:val="1"/>
          <w:numId w:val="2"/>
        </w:numPr>
        <w:spacing w:after="80"/>
        <w:rPr>
          <w:rFonts w:ascii="Arial" w:eastAsia="Arial" w:hAnsi="Arial" w:cs="Arial"/>
          <w:sz w:val="24"/>
          <w:szCs w:val="24"/>
        </w:rPr>
      </w:pPr>
      <w:r w:rsidRPr="007B2FC1">
        <w:rPr>
          <w:rFonts w:ascii="Arial" w:eastAsia="Arial" w:hAnsi="Arial" w:cs="Arial"/>
          <w:sz w:val="24"/>
          <w:szCs w:val="24"/>
        </w:rPr>
        <w:t>Each team begins their half of the extra inning(s) with </w:t>
      </w:r>
      <w:r w:rsidRPr="007B2FC1">
        <w:rPr>
          <w:rFonts w:ascii="Arial" w:eastAsia="Arial" w:hAnsi="Arial" w:cs="Arial"/>
          <w:b/>
          <w:bCs/>
          <w:sz w:val="24"/>
          <w:szCs w:val="24"/>
        </w:rPr>
        <w:t>a runner on second base</w:t>
      </w:r>
      <w:r w:rsidRPr="007B2FC1">
        <w:rPr>
          <w:rFonts w:ascii="Arial" w:eastAsia="Arial" w:hAnsi="Arial" w:cs="Arial"/>
          <w:sz w:val="24"/>
          <w:szCs w:val="24"/>
        </w:rPr>
        <w:t>.</w:t>
      </w:r>
    </w:p>
    <w:p w14:paraId="56BCF013" w14:textId="3ED6BE23" w:rsidR="007B2FC1" w:rsidRPr="007B2FC1" w:rsidRDefault="007B2FC1" w:rsidP="007B2FC1">
      <w:pPr>
        <w:pStyle w:val="ListParagraph"/>
        <w:numPr>
          <w:ilvl w:val="1"/>
          <w:numId w:val="2"/>
        </w:numPr>
        <w:spacing w:after="80"/>
        <w:rPr>
          <w:rFonts w:ascii="Arial" w:eastAsia="Arial" w:hAnsi="Arial" w:cs="Arial"/>
          <w:sz w:val="24"/>
          <w:szCs w:val="24"/>
        </w:rPr>
      </w:pPr>
      <w:r w:rsidRPr="007B2FC1">
        <w:rPr>
          <w:rFonts w:ascii="Arial" w:eastAsia="Arial" w:hAnsi="Arial" w:cs="Arial"/>
          <w:sz w:val="24"/>
          <w:szCs w:val="24"/>
        </w:rPr>
        <w:t>The runner is typically the last batter from the previous inning who was out</w:t>
      </w:r>
      <w:r>
        <w:rPr>
          <w:rFonts w:ascii="Arial" w:eastAsia="Arial" w:hAnsi="Arial" w:cs="Arial"/>
          <w:sz w:val="24"/>
          <w:szCs w:val="24"/>
        </w:rPr>
        <w:t>.</w:t>
      </w:r>
      <w:r w:rsidRPr="007B2FC1">
        <w:rPr>
          <w:rFonts w:ascii="Arial" w:eastAsia="Arial" w:hAnsi="Arial" w:cs="Arial"/>
          <w:sz w:val="24"/>
          <w:szCs w:val="24"/>
        </w:rPr>
        <w:t xml:space="preserve"> </w:t>
      </w:r>
    </w:p>
    <w:p w14:paraId="2952F480" w14:textId="6FB5699C" w:rsidR="007B2FC1" w:rsidRPr="007B2FC1" w:rsidRDefault="007B2FC1" w:rsidP="007B2FC1">
      <w:pPr>
        <w:pStyle w:val="ListParagraph"/>
        <w:numPr>
          <w:ilvl w:val="1"/>
          <w:numId w:val="2"/>
        </w:numPr>
        <w:spacing w:after="80"/>
        <w:rPr>
          <w:rFonts w:ascii="Arial" w:eastAsia="Arial" w:hAnsi="Arial" w:cs="Arial"/>
          <w:sz w:val="24"/>
          <w:szCs w:val="24"/>
        </w:rPr>
      </w:pPr>
      <w:r w:rsidRPr="007B2FC1">
        <w:rPr>
          <w:rFonts w:ascii="Arial" w:eastAsia="Arial" w:hAnsi="Arial" w:cs="Arial"/>
          <w:sz w:val="24"/>
          <w:szCs w:val="24"/>
        </w:rPr>
        <w:t>The inning is completed with </w:t>
      </w:r>
      <w:r w:rsidRPr="007B2FC1">
        <w:rPr>
          <w:rFonts w:ascii="Arial" w:eastAsia="Arial" w:hAnsi="Arial" w:cs="Arial"/>
          <w:b/>
          <w:bCs/>
          <w:sz w:val="24"/>
          <w:szCs w:val="24"/>
        </w:rPr>
        <w:t>one out</w:t>
      </w:r>
      <w:r w:rsidRPr="007B2FC1">
        <w:rPr>
          <w:rFonts w:ascii="Arial" w:eastAsia="Arial" w:hAnsi="Arial" w:cs="Arial"/>
          <w:sz w:val="24"/>
          <w:szCs w:val="24"/>
        </w:rPr>
        <w:t> per team, and the full inning is played out</w:t>
      </w:r>
      <w:r>
        <w:rPr>
          <w:rFonts w:ascii="Arial" w:eastAsia="Arial" w:hAnsi="Arial" w:cs="Arial"/>
          <w:sz w:val="24"/>
          <w:szCs w:val="24"/>
        </w:rPr>
        <w:t>.</w:t>
      </w:r>
      <w:r w:rsidRPr="007B2FC1">
        <w:rPr>
          <w:rFonts w:ascii="Arial" w:eastAsia="Arial" w:hAnsi="Arial" w:cs="Arial"/>
          <w:sz w:val="24"/>
          <w:szCs w:val="24"/>
        </w:rPr>
        <w:t xml:space="preserve"> </w:t>
      </w:r>
    </w:p>
    <w:p w14:paraId="0FB0230C" w14:textId="7CF69465" w:rsidR="00FD601F" w:rsidRPr="007B2FC1" w:rsidRDefault="007B2FC1" w:rsidP="007B2FC1">
      <w:pPr>
        <w:pStyle w:val="ListParagraph"/>
        <w:numPr>
          <w:ilvl w:val="1"/>
          <w:numId w:val="2"/>
        </w:numPr>
        <w:spacing w:after="80"/>
        <w:rPr>
          <w:rFonts w:ascii="Arial" w:eastAsia="Arial" w:hAnsi="Arial" w:cs="Arial"/>
          <w:sz w:val="24"/>
          <w:szCs w:val="24"/>
        </w:rPr>
      </w:pPr>
      <w:r w:rsidRPr="007B2FC1">
        <w:rPr>
          <w:rFonts w:ascii="Arial" w:eastAsia="Arial" w:hAnsi="Arial" w:cs="Arial"/>
          <w:sz w:val="24"/>
          <w:szCs w:val="24"/>
        </w:rPr>
        <w:t>This process repeats until one team scores and breaks the tie</w:t>
      </w:r>
    </w:p>
    <w:p w14:paraId="733D3243" w14:textId="77777777" w:rsidR="00FD601F" w:rsidRPr="00F818B1" w:rsidRDefault="0010141D">
      <w:pPr>
        <w:spacing w:before="300" w:after="120"/>
        <w:rPr>
          <w:sz w:val="24"/>
          <w:szCs w:val="24"/>
        </w:rPr>
      </w:pPr>
      <w:r w:rsidRPr="00F818B1">
        <w:rPr>
          <w:rFonts w:ascii="Arial" w:eastAsia="Arial" w:hAnsi="Arial" w:cs="Arial"/>
          <w:b/>
          <w:bCs/>
          <w:color w:val="1F4E79"/>
          <w:sz w:val="24"/>
          <w:szCs w:val="24"/>
        </w:rPr>
        <w:t>RUN RULES &amp; MERCY RULE</w:t>
      </w:r>
    </w:p>
    <w:p w14:paraId="0DBE294E"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Run Rules (all divisions)</w:t>
      </w:r>
    </w:p>
    <w:p w14:paraId="53435DA4"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12 runs after 3 innings</w:t>
      </w:r>
    </w:p>
    <w:p w14:paraId="5A6C4148"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10 runs after 4 innings</w:t>
      </w:r>
    </w:p>
    <w:p w14:paraId="061145CB"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8 runs after 5 innings</w:t>
      </w:r>
    </w:p>
    <w:p w14:paraId="5FAF4008"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6 runs after 6 innings</w:t>
      </w:r>
    </w:p>
    <w:p w14:paraId="61385117"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Mercy Rule</w:t>
      </w:r>
    </w:p>
    <w:p w14:paraId="3526CF80" w14:textId="5D2472DF" w:rsidR="00FD601F" w:rsidRPr="00F818B1" w:rsidRDefault="0010141D" w:rsidP="00F818B1">
      <w:pPr>
        <w:pStyle w:val="ListParagraph"/>
        <w:numPr>
          <w:ilvl w:val="0"/>
          <w:numId w:val="2"/>
        </w:numPr>
        <w:spacing w:after="80"/>
        <w:rPr>
          <w:sz w:val="24"/>
          <w:szCs w:val="24"/>
        </w:rPr>
      </w:pPr>
      <w:r w:rsidRPr="00F818B1">
        <w:rPr>
          <w:rFonts w:ascii="Arial" w:eastAsia="Arial" w:hAnsi="Arial" w:cs="Arial"/>
          <w:sz w:val="24"/>
          <w:szCs w:val="24"/>
        </w:rPr>
        <w:t>Game ends immediately if one team leads by 20 or more runs after 1 complete inning.</w:t>
      </w:r>
    </w:p>
    <w:p w14:paraId="2CF31F18" w14:textId="77777777" w:rsidR="00FD601F" w:rsidRPr="00F818B1" w:rsidRDefault="0010141D">
      <w:pPr>
        <w:spacing w:before="300" w:after="120"/>
        <w:rPr>
          <w:sz w:val="24"/>
          <w:szCs w:val="24"/>
        </w:rPr>
      </w:pPr>
      <w:r w:rsidRPr="00F818B1">
        <w:rPr>
          <w:rFonts w:ascii="Arial" w:eastAsia="Arial" w:hAnsi="Arial" w:cs="Arial"/>
          <w:b/>
          <w:bCs/>
          <w:color w:val="1F4E79"/>
          <w:sz w:val="24"/>
          <w:szCs w:val="24"/>
        </w:rPr>
        <w:t>BRACKET PLACEMENT</w:t>
      </w:r>
    </w:p>
    <w:p w14:paraId="05FC9B09"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After pool play, the USSSA program places teams into brackets based on pool play results.</w:t>
      </w:r>
    </w:p>
    <w:p w14:paraId="46D46E67" w14:textId="77777777" w:rsidR="00FD601F" w:rsidRPr="00F818B1" w:rsidRDefault="0010141D">
      <w:pPr>
        <w:pBdr>
          <w:left w:val="single" w:sz="14" w:space="0" w:color="2E75B6"/>
        </w:pBdr>
        <w:spacing w:after="160"/>
        <w:ind w:left="220"/>
        <w:rPr>
          <w:sz w:val="24"/>
          <w:szCs w:val="24"/>
        </w:rPr>
      </w:pPr>
      <w:r w:rsidRPr="00F818B1">
        <w:rPr>
          <w:rFonts w:ascii="Arial" w:eastAsia="Arial" w:hAnsi="Arial" w:cs="Arial"/>
          <w:i/>
          <w:iCs/>
          <w:color w:val="2E75B6"/>
          <w:sz w:val="24"/>
          <w:szCs w:val="24"/>
        </w:rPr>
        <w:t>Please check pool play results/game scores frequently and text any errors to 505-486-1171.</w:t>
      </w:r>
    </w:p>
    <w:p w14:paraId="5E9C3FDB" w14:textId="77777777" w:rsidR="00FD601F" w:rsidRPr="00F818B1" w:rsidRDefault="0010141D">
      <w:pPr>
        <w:spacing w:before="300" w:after="120"/>
        <w:rPr>
          <w:sz w:val="24"/>
          <w:szCs w:val="24"/>
        </w:rPr>
      </w:pPr>
      <w:r w:rsidRPr="00F818B1">
        <w:rPr>
          <w:rFonts w:ascii="Arial" w:eastAsia="Arial" w:hAnsi="Arial" w:cs="Arial"/>
          <w:b/>
          <w:bCs/>
          <w:color w:val="1F4E79"/>
          <w:sz w:val="24"/>
          <w:szCs w:val="24"/>
        </w:rPr>
        <w:t>WEATHER &amp; PROTESTS</w:t>
      </w:r>
    </w:p>
    <w:p w14:paraId="2B4A979E"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Inclement Weather: The Tournament Director has authority to implement speed-up rules to complete the tournament.</w:t>
      </w:r>
    </w:p>
    <w:p w14:paraId="67A740D1"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Protests: No protests are permitted except for roster/player validation issues.</w:t>
      </w:r>
    </w:p>
    <w:p w14:paraId="166E8984"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USSSA Rule Clarifications: Contact the UIC.</w:t>
      </w:r>
    </w:p>
    <w:p w14:paraId="299E3C89" w14:textId="77777777" w:rsidR="00FD601F" w:rsidRPr="00F818B1" w:rsidRDefault="00FD601F">
      <w:pPr>
        <w:spacing w:after="120"/>
        <w:rPr>
          <w:sz w:val="24"/>
          <w:szCs w:val="24"/>
        </w:rPr>
      </w:pPr>
    </w:p>
    <w:p w14:paraId="3685145C" w14:textId="77777777" w:rsidR="00FD601F" w:rsidRPr="00F818B1" w:rsidRDefault="0010141D">
      <w:pPr>
        <w:spacing w:before="300" w:after="120"/>
        <w:rPr>
          <w:sz w:val="24"/>
          <w:szCs w:val="24"/>
        </w:rPr>
      </w:pPr>
      <w:r w:rsidRPr="00F818B1">
        <w:rPr>
          <w:rFonts w:ascii="Arial" w:eastAsia="Arial" w:hAnsi="Arial" w:cs="Arial"/>
          <w:b/>
          <w:bCs/>
          <w:color w:val="1F4E79"/>
          <w:sz w:val="24"/>
          <w:szCs w:val="24"/>
        </w:rPr>
        <w:t>PARK &amp; CONDUCT RULES</w:t>
      </w:r>
    </w:p>
    <w:p w14:paraId="2A6AD6EE"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Music is permitted — keep it clean, appropriate, and at a reasonable volume. It cannot interfere with umpire and coach communications. Zero tolerance: teams warned once; second offense = no music for the remainder of the tournament.</w:t>
      </w:r>
    </w:p>
    <w:p w14:paraId="5FC42334"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No alcohol in the parks.</w:t>
      </w:r>
    </w:p>
    <w:p w14:paraId="02876B52"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No smoking on facility grounds. Smokers must go to the edge of the parking lot.</w:t>
      </w:r>
    </w:p>
    <w:p w14:paraId="202CCBB5"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No bikes, skateboards, scooters, or similar devices on facility grounds.</w:t>
      </w:r>
    </w:p>
    <w:p w14:paraId="718FAAF5"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No profanity of any kind around players or children.</w:t>
      </w:r>
    </w:p>
    <w:p w14:paraId="2F9E5F6F"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Unsportsmanlike conduct toward any official, player, or spectator will result in ejection from the entire tournament.</w:t>
      </w:r>
    </w:p>
    <w:p w14:paraId="69BFE47D"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The Zero Tolerance Policy is in effect. Umpires will eject managers/coaches for misconduct; it is the staff's responsibility to control their fans.</w:t>
      </w:r>
    </w:p>
    <w:p w14:paraId="01AD6DF9"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lastRenderedPageBreak/>
        <w:t>All teams must leave dugout areas free of trash and debris.</w:t>
      </w:r>
    </w:p>
    <w:p w14:paraId="5BF81216" w14:textId="5FC32A74" w:rsidR="00F818B1" w:rsidRPr="0025634D" w:rsidRDefault="0010141D" w:rsidP="005577B5">
      <w:pPr>
        <w:pStyle w:val="ListParagraph"/>
        <w:numPr>
          <w:ilvl w:val="0"/>
          <w:numId w:val="2"/>
        </w:numPr>
        <w:spacing w:after="80"/>
        <w:rPr>
          <w:sz w:val="24"/>
          <w:szCs w:val="24"/>
        </w:rPr>
      </w:pPr>
      <w:r w:rsidRPr="00F818B1">
        <w:rPr>
          <w:rFonts w:ascii="Arial" w:eastAsia="Arial" w:hAnsi="Arial" w:cs="Arial"/>
          <w:sz w:val="24"/>
          <w:szCs w:val="24"/>
        </w:rPr>
        <w:t>No infield warm-up before game time.</w:t>
      </w:r>
    </w:p>
    <w:p w14:paraId="1A936DB2" w14:textId="115FE798" w:rsidR="0025634D" w:rsidRPr="005577B5" w:rsidRDefault="0025634D" w:rsidP="005577B5">
      <w:pPr>
        <w:pStyle w:val="ListParagraph"/>
        <w:numPr>
          <w:ilvl w:val="0"/>
          <w:numId w:val="2"/>
        </w:numPr>
        <w:spacing w:after="80"/>
        <w:rPr>
          <w:sz w:val="24"/>
          <w:szCs w:val="24"/>
        </w:rPr>
      </w:pPr>
      <w:r>
        <w:rPr>
          <w:rFonts w:ascii="Arial" w:eastAsia="Arial" w:hAnsi="Arial" w:cs="Arial"/>
          <w:sz w:val="24"/>
          <w:szCs w:val="24"/>
        </w:rPr>
        <w:t>NO AIR HORNS</w:t>
      </w:r>
    </w:p>
    <w:p w14:paraId="68521DB3" w14:textId="1A37C875" w:rsidR="00FD601F" w:rsidRDefault="0010141D">
      <w:pPr>
        <w:spacing w:before="300" w:after="120"/>
      </w:pPr>
      <w:r>
        <w:rPr>
          <w:rFonts w:ascii="Arial" w:eastAsia="Arial" w:hAnsi="Arial" w:cs="Arial"/>
          <w:b/>
          <w:bCs/>
          <w:color w:val="1F4E79"/>
          <w:sz w:val="26"/>
          <w:szCs w:val="26"/>
        </w:rPr>
        <w:t>PITCH COUNT &amp; PITCHING LIMITATIONS</w:t>
      </w:r>
      <w:r w:rsidR="00254680">
        <w:rPr>
          <w:rFonts w:ascii="Arial" w:eastAsia="Arial" w:hAnsi="Arial" w:cs="Arial"/>
          <w:b/>
          <w:bCs/>
          <w:color w:val="1F4E79"/>
          <w:sz w:val="26"/>
          <w:szCs w:val="26"/>
        </w:rPr>
        <w:t>- Refer to Pitch Rules</w:t>
      </w:r>
    </w:p>
    <w:p w14:paraId="344C2B80" w14:textId="32FD1DD5" w:rsidR="00254680" w:rsidRPr="0059000E" w:rsidRDefault="0010141D" w:rsidP="0059000E">
      <w:pPr>
        <w:pBdr>
          <w:left w:val="single" w:sz="14" w:space="0" w:color="C00000"/>
        </w:pBdr>
        <w:spacing w:after="160"/>
        <w:ind w:left="220"/>
        <w:rPr>
          <w:rFonts w:ascii="Arial" w:eastAsia="Arial" w:hAnsi="Arial" w:cs="Arial"/>
          <w:i/>
          <w:iCs/>
          <w:color w:val="C00000"/>
        </w:rPr>
      </w:pPr>
      <w:r>
        <w:rPr>
          <w:rFonts w:ascii="Arial" w:eastAsia="Arial" w:hAnsi="Arial" w:cs="Arial"/>
          <w:i/>
          <w:iCs/>
          <w:color w:val="C00000"/>
        </w:rPr>
        <w:t>These rules supersede USSSA pitching limitations. All other USSSA pitching rules remain in effect.</w:t>
      </w:r>
    </w:p>
    <w:p w14:paraId="5FA03636" w14:textId="77777777" w:rsidR="00FD601F" w:rsidRPr="00F818B1" w:rsidRDefault="0010141D">
      <w:pPr>
        <w:spacing w:before="300" w:after="120"/>
        <w:rPr>
          <w:sz w:val="24"/>
          <w:szCs w:val="24"/>
        </w:rPr>
      </w:pPr>
      <w:r w:rsidRPr="00F818B1">
        <w:rPr>
          <w:rFonts w:ascii="Arial" w:eastAsia="Arial" w:hAnsi="Arial" w:cs="Arial"/>
          <w:b/>
          <w:bCs/>
          <w:color w:val="1F4E79"/>
          <w:sz w:val="24"/>
          <w:szCs w:val="24"/>
        </w:rPr>
        <w:t>SPEED OF PLAY</w:t>
      </w:r>
    </w:p>
    <w:p w14:paraId="204CAFC1"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Coaches must make every effort to speed up play. Teams should take the field quickly between innings.</w:t>
      </w:r>
    </w:p>
    <w:p w14:paraId="31B1D79D" w14:textId="47716D12" w:rsidR="00FD601F" w:rsidRPr="005577B5" w:rsidRDefault="0010141D" w:rsidP="005577B5">
      <w:pPr>
        <w:pStyle w:val="ListParagraph"/>
        <w:numPr>
          <w:ilvl w:val="0"/>
          <w:numId w:val="2"/>
        </w:numPr>
        <w:spacing w:after="80"/>
        <w:rPr>
          <w:sz w:val="24"/>
          <w:szCs w:val="24"/>
        </w:rPr>
      </w:pPr>
      <w:r w:rsidRPr="00F818B1">
        <w:rPr>
          <w:rFonts w:ascii="Arial" w:eastAsia="Arial" w:hAnsi="Arial" w:cs="Arial"/>
          <w:sz w:val="24"/>
          <w:szCs w:val="24"/>
        </w:rPr>
        <w:t>Umpires will carry ball bags to ensure faster speed of play.</w:t>
      </w:r>
    </w:p>
    <w:p w14:paraId="0EA97848" w14:textId="77777777" w:rsidR="00FD601F" w:rsidRDefault="0010141D">
      <w:pPr>
        <w:spacing w:before="300" w:after="120"/>
      </w:pPr>
      <w:r>
        <w:rPr>
          <w:rFonts w:ascii="Arial" w:eastAsia="Arial" w:hAnsi="Arial" w:cs="Arial"/>
          <w:b/>
          <w:bCs/>
          <w:color w:val="1F4E79"/>
          <w:sz w:val="26"/>
          <w:szCs w:val="26"/>
        </w:rPr>
        <w:t>8U COACH PITCH — SPECIAL RULES</w:t>
      </w:r>
    </w:p>
    <w:p w14:paraId="16781842" w14:textId="77777777" w:rsidR="00FD601F" w:rsidRDefault="0010141D">
      <w:pPr>
        <w:pBdr>
          <w:left w:val="single" w:sz="14" w:space="0" w:color="2E75B6"/>
        </w:pBdr>
        <w:spacing w:after="160"/>
        <w:ind w:left="220"/>
      </w:pPr>
      <w:r>
        <w:rPr>
          <w:rFonts w:ascii="Arial" w:eastAsia="Arial" w:hAnsi="Arial" w:cs="Arial"/>
          <w:i/>
          <w:iCs/>
          <w:color w:val="2E75B6"/>
        </w:rPr>
        <w:t>All general tournament rules apply to 8U except where specifically modified below.</w:t>
      </w:r>
    </w:p>
    <w:p w14:paraId="18475500"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Runs Per Inning</w:t>
      </w:r>
    </w:p>
    <w:p w14:paraId="03949D3F"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A maximum of 6 runs may be scored per inning per team. Once the 6th run crosses the plate the ball is dead and play ends.</w:t>
      </w:r>
    </w:p>
    <w:p w14:paraId="77612EDC"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Batting</w:t>
      </w:r>
    </w:p>
    <w:p w14:paraId="664F97DE"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The batter receives 5 pitches or 3 swinging strikes, whichever comes first.</w:t>
      </w:r>
    </w:p>
    <w:p w14:paraId="168219DC"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If the 5th pitch is fouled off, the at-bat continues until the batter strikes out or puts the ball in play.</w:t>
      </w:r>
    </w:p>
    <w:p w14:paraId="1826CA37" w14:textId="77777777" w:rsidR="00FD601F" w:rsidRPr="000360F2" w:rsidRDefault="0010141D">
      <w:pPr>
        <w:spacing w:before="180" w:after="80"/>
        <w:rPr>
          <w:sz w:val="24"/>
          <w:szCs w:val="24"/>
        </w:rPr>
      </w:pPr>
      <w:r w:rsidRPr="000360F2">
        <w:rPr>
          <w:rFonts w:ascii="Arial" w:eastAsia="Arial" w:hAnsi="Arial" w:cs="Arial"/>
          <w:b/>
          <w:bCs/>
          <w:color w:val="2E75B6"/>
          <w:sz w:val="24"/>
          <w:szCs w:val="24"/>
        </w:rPr>
        <w:t>Time / Ball Dead</w:t>
      </w:r>
    </w:p>
    <w:p w14:paraId="232869C9" w14:textId="2A555286" w:rsidR="00FD601F" w:rsidRPr="000360F2" w:rsidRDefault="000360F2">
      <w:pPr>
        <w:pStyle w:val="ListParagraph"/>
        <w:numPr>
          <w:ilvl w:val="0"/>
          <w:numId w:val="2"/>
        </w:numPr>
        <w:spacing w:after="80"/>
        <w:rPr>
          <w:sz w:val="24"/>
          <w:szCs w:val="24"/>
        </w:rPr>
      </w:pPr>
      <w:r w:rsidRPr="000360F2">
        <w:rPr>
          <w:rFonts w:ascii="Arial" w:eastAsia="Arial" w:hAnsi="Arial" w:cs="Arial"/>
          <w:sz w:val="24"/>
          <w:szCs w:val="24"/>
        </w:rPr>
        <w:t>The play is dead when a defensive player has possession of the ball in the infield, OR the ball is returned to the pitcher with at least one foot on the side line of the pitcher's circle.</w:t>
      </w:r>
    </w:p>
    <w:p w14:paraId="606F1AA3" w14:textId="77777777" w:rsidR="00FD601F" w:rsidRPr="000360F2" w:rsidRDefault="0010141D">
      <w:pPr>
        <w:pStyle w:val="ListParagraph"/>
        <w:numPr>
          <w:ilvl w:val="0"/>
          <w:numId w:val="2"/>
        </w:numPr>
        <w:spacing w:after="80"/>
        <w:rPr>
          <w:sz w:val="24"/>
          <w:szCs w:val="24"/>
        </w:rPr>
      </w:pPr>
      <w:r w:rsidRPr="000360F2">
        <w:rPr>
          <w:rFonts w:ascii="Arial" w:eastAsia="Arial" w:hAnsi="Arial" w:cs="Arial"/>
          <w:sz w:val="24"/>
          <w:szCs w:val="24"/>
        </w:rPr>
        <w:t>If a runner is more than halfway to the next base when time is called, that runner is awarded the next base. If not halfway, the runner returns to the previous base safely.</w:t>
      </w:r>
    </w:p>
    <w:p w14:paraId="215DB828" w14:textId="77777777" w:rsidR="00FD601F" w:rsidRPr="000360F2" w:rsidRDefault="0010141D">
      <w:pPr>
        <w:pStyle w:val="ListParagraph"/>
        <w:numPr>
          <w:ilvl w:val="0"/>
          <w:numId w:val="2"/>
        </w:numPr>
        <w:spacing w:after="80"/>
        <w:rPr>
          <w:sz w:val="24"/>
          <w:szCs w:val="24"/>
        </w:rPr>
      </w:pPr>
      <w:r w:rsidRPr="000360F2">
        <w:rPr>
          <w:rFonts w:ascii="Arial" w:eastAsia="Arial" w:hAnsi="Arial" w:cs="Arial"/>
          <w:sz w:val="24"/>
          <w:szCs w:val="24"/>
        </w:rPr>
        <w:t>The defensive team may have a maximum of 3 defensive conferences per game.</w:t>
      </w:r>
    </w:p>
    <w:p w14:paraId="236EA150"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Coaches</w:t>
      </w:r>
    </w:p>
    <w:p w14:paraId="662F382D"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Coach pitch only. The coach must pitch from the pitching rubber.</w:t>
      </w:r>
    </w:p>
    <w:p w14:paraId="3C8B0671"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The pitching coach must make every effort to avoid interfering with play.</w:t>
      </w:r>
    </w:p>
    <w:p w14:paraId="3C82ECB3"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Unintentional interference with a batted ball or defensive play: ball declared dead, pitch replayed.</w:t>
      </w:r>
    </w:p>
    <w:p w14:paraId="05BF6C18"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Intentional interference: lead runner is out, play replayed. If no runners on base, batter is out.</w:t>
      </w:r>
    </w:p>
    <w:p w14:paraId="1BA278C3" w14:textId="77777777" w:rsidR="00FD601F" w:rsidRPr="00F818B1" w:rsidRDefault="0010141D">
      <w:pPr>
        <w:spacing w:before="180" w:after="80"/>
        <w:rPr>
          <w:sz w:val="24"/>
          <w:szCs w:val="24"/>
        </w:rPr>
      </w:pPr>
      <w:r w:rsidRPr="00F818B1">
        <w:rPr>
          <w:rFonts w:ascii="Arial" w:eastAsia="Arial" w:hAnsi="Arial" w:cs="Arial"/>
          <w:b/>
          <w:bCs/>
          <w:color w:val="2E75B6"/>
          <w:sz w:val="24"/>
          <w:szCs w:val="24"/>
        </w:rPr>
        <w:t>On-Field Coaches</w:t>
      </w:r>
    </w:p>
    <w:p w14:paraId="42FF927A"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In addition to base coaches, only the coach in the pitcher's circle is allowed on the field of play.</w:t>
      </w:r>
    </w:p>
    <w:p w14:paraId="61A330A7" w14:textId="77777777" w:rsidR="00FD601F" w:rsidRPr="00F818B1" w:rsidRDefault="0010141D">
      <w:pPr>
        <w:pStyle w:val="ListParagraph"/>
        <w:numPr>
          <w:ilvl w:val="0"/>
          <w:numId w:val="2"/>
        </w:numPr>
        <w:spacing w:after="80"/>
        <w:rPr>
          <w:sz w:val="24"/>
          <w:szCs w:val="24"/>
        </w:rPr>
      </w:pPr>
      <w:r w:rsidRPr="00F818B1">
        <w:rPr>
          <w:rFonts w:ascii="Arial" w:eastAsia="Arial" w:hAnsi="Arial" w:cs="Arial"/>
          <w:sz w:val="24"/>
          <w:szCs w:val="24"/>
        </w:rPr>
        <w:t>The pitching coach must deliver the pitch with one foot in contact with the pitching plate.</w:t>
      </w:r>
    </w:p>
    <w:p w14:paraId="0EA44F82" w14:textId="19AB34D2" w:rsidR="00FD601F" w:rsidRPr="000360F2" w:rsidRDefault="0010141D" w:rsidP="000360F2">
      <w:pPr>
        <w:pStyle w:val="ListParagraph"/>
        <w:numPr>
          <w:ilvl w:val="0"/>
          <w:numId w:val="2"/>
        </w:numPr>
        <w:spacing w:after="80"/>
        <w:rPr>
          <w:sz w:val="24"/>
          <w:szCs w:val="24"/>
        </w:rPr>
      </w:pPr>
      <w:r w:rsidRPr="00F818B1">
        <w:rPr>
          <w:rFonts w:ascii="Arial" w:eastAsia="Arial" w:hAnsi="Arial" w:cs="Arial"/>
          <w:sz w:val="24"/>
          <w:szCs w:val="24"/>
        </w:rPr>
        <w:t>The pitching coach may only coach the batter prior to the pitch. They may not coach the batter-runner at any time.</w:t>
      </w:r>
      <w:r w:rsidR="000360F2">
        <w:rPr>
          <w:rFonts w:ascii="Arial" w:eastAsia="Arial" w:hAnsi="Arial" w:cs="Arial"/>
          <w:sz w:val="24"/>
          <w:szCs w:val="24"/>
        </w:rPr>
        <w:t xml:space="preserve"> First time you receive a warning, subsequent issues will result in automatic outs.</w:t>
      </w:r>
    </w:p>
    <w:p w14:paraId="617B7D4B" w14:textId="63618D1D" w:rsidR="000360F2" w:rsidRPr="000360F2" w:rsidRDefault="000360F2" w:rsidP="000360F2">
      <w:pPr>
        <w:pStyle w:val="ListParagraph"/>
        <w:numPr>
          <w:ilvl w:val="0"/>
          <w:numId w:val="2"/>
        </w:numPr>
        <w:spacing w:after="80"/>
        <w:rPr>
          <w:sz w:val="24"/>
          <w:szCs w:val="24"/>
        </w:rPr>
      </w:pPr>
      <w:r>
        <w:rPr>
          <w:rFonts w:ascii="Arial" w:eastAsia="Arial" w:hAnsi="Arial" w:cs="Arial"/>
          <w:sz w:val="24"/>
          <w:szCs w:val="24"/>
        </w:rPr>
        <w:t>Coaches may stand outside the dugout but need to remain close to their dugout. May not be on the field of play or cause any interference.</w:t>
      </w:r>
    </w:p>
    <w:p w14:paraId="508AEC91" w14:textId="77777777" w:rsidR="00FD601F" w:rsidRPr="00F818B1" w:rsidRDefault="00FD601F">
      <w:pPr>
        <w:spacing w:after="200"/>
        <w:rPr>
          <w:sz w:val="24"/>
          <w:szCs w:val="24"/>
        </w:rPr>
      </w:pPr>
    </w:p>
    <w:p w14:paraId="7CA2554F" w14:textId="77777777" w:rsidR="00FD601F" w:rsidRDefault="0010141D">
      <w:pPr>
        <w:jc w:val="center"/>
      </w:pPr>
      <w:r>
        <w:rPr>
          <w:rFonts w:ascii="Arial" w:eastAsia="Arial" w:hAnsi="Arial" w:cs="Arial"/>
          <w:i/>
          <w:iCs/>
          <w:color w:val="595959"/>
          <w:sz w:val="18"/>
          <w:szCs w:val="18"/>
        </w:rPr>
        <w:lastRenderedPageBreak/>
        <w:t>Questions? Contact Tournament Director Philana at 505-486-1171</w:t>
      </w:r>
    </w:p>
    <w:sectPr w:rsidR="00FD601F" w:rsidSect="00F818B1">
      <w:headerReference w:type="default" r:id="rId7"/>
      <w:footerReference w:type="default" r:id="rId8"/>
      <w:pgSz w:w="12240" w:h="15840"/>
      <w:pgMar w:top="810" w:right="540" w:bottom="1008" w:left="630" w:header="36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4105" w14:textId="77777777" w:rsidR="00757769" w:rsidRDefault="00757769">
      <w:r>
        <w:separator/>
      </w:r>
    </w:p>
  </w:endnote>
  <w:endnote w:type="continuationSeparator" w:id="0">
    <w:p w14:paraId="2AAE68DD" w14:textId="77777777" w:rsidR="00757769" w:rsidRDefault="0075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1894" w14:textId="77777777" w:rsidR="00FD601F" w:rsidRDefault="0010141D">
    <w:pPr>
      <w:pBdr>
        <w:top w:val="single" w:sz="4" w:space="0" w:color="2E75B6"/>
      </w:pBdr>
      <w:spacing w:before="80"/>
      <w:jc w:val="center"/>
    </w:pPr>
    <w:r>
      <w:rPr>
        <w:rFonts w:ascii="Arial" w:eastAsia="Arial" w:hAnsi="Arial" w:cs="Arial"/>
        <w:color w:val="595959"/>
        <w:sz w:val="17"/>
        <w:szCs w:val="17"/>
      </w:rPr>
      <w:t xml:space="preserve">Page </w:t>
    </w:r>
    <w:r>
      <w:rPr>
        <w:rFonts w:ascii="Arial" w:eastAsia="Arial" w:hAnsi="Arial" w:cs="Arial"/>
        <w:color w:val="595959"/>
        <w:sz w:val="17"/>
        <w:szCs w:val="17"/>
      </w:rPr>
      <w:fldChar w:fldCharType="begin"/>
    </w:r>
    <w:r>
      <w:rPr>
        <w:rFonts w:ascii="Arial" w:eastAsia="Arial" w:hAnsi="Arial" w:cs="Arial"/>
        <w:color w:val="595959"/>
        <w:sz w:val="17"/>
        <w:szCs w:val="17"/>
      </w:rPr>
      <w:instrText>PAGE</w:instrText>
    </w:r>
    <w:r>
      <w:rPr>
        <w:rFonts w:ascii="Arial" w:eastAsia="Arial" w:hAnsi="Arial" w:cs="Arial"/>
        <w:color w:val="595959"/>
        <w:sz w:val="17"/>
        <w:szCs w:val="17"/>
      </w:rPr>
      <w:fldChar w:fldCharType="separate"/>
    </w:r>
    <w:r w:rsidR="00F818B1">
      <w:rPr>
        <w:rFonts w:ascii="Arial" w:eastAsia="Arial" w:hAnsi="Arial" w:cs="Arial"/>
        <w:noProof/>
        <w:color w:val="595959"/>
        <w:sz w:val="17"/>
        <w:szCs w:val="17"/>
      </w:rPr>
      <w:t>1</w:t>
    </w:r>
    <w:r>
      <w:rPr>
        <w:rFonts w:ascii="Arial" w:eastAsia="Arial" w:hAnsi="Arial" w:cs="Arial"/>
        <w:color w:val="595959"/>
        <w:sz w:val="17"/>
        <w:szCs w:val="17"/>
      </w:rPr>
      <w:fldChar w:fldCharType="end"/>
    </w:r>
    <w:r>
      <w:rPr>
        <w:rFonts w:ascii="Arial" w:eastAsia="Arial" w:hAnsi="Arial" w:cs="Arial"/>
        <w:color w:val="595959"/>
        <w:sz w:val="17"/>
        <w:szCs w:val="17"/>
      </w:rPr>
      <w:t xml:space="preserve"> of </w:t>
    </w:r>
    <w:r>
      <w:rPr>
        <w:rFonts w:ascii="Arial" w:eastAsia="Arial" w:hAnsi="Arial" w:cs="Arial"/>
        <w:color w:val="595959"/>
        <w:sz w:val="17"/>
        <w:szCs w:val="17"/>
      </w:rPr>
      <w:fldChar w:fldCharType="begin"/>
    </w:r>
    <w:r>
      <w:rPr>
        <w:rFonts w:ascii="Arial" w:eastAsia="Arial" w:hAnsi="Arial" w:cs="Arial"/>
        <w:color w:val="595959"/>
        <w:sz w:val="17"/>
        <w:szCs w:val="17"/>
      </w:rPr>
      <w:instrText>NUMPAGES</w:instrText>
    </w:r>
    <w:r>
      <w:rPr>
        <w:rFonts w:ascii="Arial" w:eastAsia="Arial" w:hAnsi="Arial" w:cs="Arial"/>
        <w:color w:val="595959"/>
        <w:sz w:val="17"/>
        <w:szCs w:val="17"/>
      </w:rPr>
      <w:fldChar w:fldCharType="separate"/>
    </w:r>
    <w:r w:rsidR="00F818B1">
      <w:rPr>
        <w:rFonts w:ascii="Arial" w:eastAsia="Arial" w:hAnsi="Arial" w:cs="Arial"/>
        <w:noProof/>
        <w:color w:val="595959"/>
        <w:sz w:val="17"/>
        <w:szCs w:val="17"/>
      </w:rPr>
      <w:t>2</w:t>
    </w:r>
    <w:r>
      <w:rPr>
        <w:rFonts w:ascii="Arial" w:eastAsia="Arial" w:hAnsi="Arial" w:cs="Arial"/>
        <w:color w:val="595959"/>
        <w:sz w:val="17"/>
        <w:szCs w:val="17"/>
      </w:rPr>
      <w:fldChar w:fldCharType="end"/>
    </w:r>
    <w:r>
      <w:rPr>
        <w:rFonts w:ascii="Arial" w:eastAsia="Arial" w:hAnsi="Arial" w:cs="Arial"/>
        <w:color w:val="595959"/>
        <w:sz w:val="17"/>
        <w:szCs w:val="17"/>
      </w:rPr>
      <w:t xml:space="preserve">   |   Questions? Philana 505-486-1171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96AA0" w14:textId="77777777" w:rsidR="00757769" w:rsidRDefault="00757769">
      <w:r>
        <w:separator/>
      </w:r>
    </w:p>
  </w:footnote>
  <w:footnote w:type="continuationSeparator" w:id="0">
    <w:p w14:paraId="03F4F6AA" w14:textId="77777777" w:rsidR="00757769" w:rsidRDefault="0075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DBB4" w14:textId="77777777" w:rsidR="00FD601F" w:rsidRDefault="0010141D">
    <w:pPr>
      <w:pBdr>
        <w:bottom w:val="single" w:sz="4" w:space="0" w:color="2E75B6"/>
      </w:pBdr>
      <w:spacing w:after="80"/>
      <w:jc w:val="right"/>
    </w:pPr>
    <w:r>
      <w:rPr>
        <w:rFonts w:ascii="Arial" w:eastAsia="Arial" w:hAnsi="Arial" w:cs="Arial"/>
        <w:i/>
        <w:iCs/>
        <w:color w:val="595959"/>
        <w:sz w:val="17"/>
        <w:szCs w:val="17"/>
      </w:rPr>
      <w:t>2026 Badges &amp; Baseball Tournament — Official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22038"/>
    <w:multiLevelType w:val="multilevel"/>
    <w:tmpl w:val="9AC6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F3C5B"/>
    <w:multiLevelType w:val="hybridMultilevel"/>
    <w:tmpl w:val="590CAAE2"/>
    <w:lvl w:ilvl="0" w:tplc="358EE818">
      <w:start w:val="1"/>
      <w:numFmt w:val="bullet"/>
      <w:lvlText w:val="●"/>
      <w:lvlJc w:val="left"/>
      <w:pPr>
        <w:ind w:left="720" w:hanging="360"/>
      </w:pPr>
    </w:lvl>
    <w:lvl w:ilvl="1" w:tplc="9FA4C6F6">
      <w:start w:val="1"/>
      <w:numFmt w:val="bullet"/>
      <w:lvlText w:val="○"/>
      <w:lvlJc w:val="left"/>
      <w:pPr>
        <w:ind w:left="1440" w:hanging="360"/>
      </w:pPr>
    </w:lvl>
    <w:lvl w:ilvl="2" w:tplc="7A024612">
      <w:start w:val="1"/>
      <w:numFmt w:val="bullet"/>
      <w:lvlText w:val="■"/>
      <w:lvlJc w:val="left"/>
      <w:pPr>
        <w:ind w:left="2160" w:hanging="360"/>
      </w:pPr>
    </w:lvl>
    <w:lvl w:ilvl="3" w:tplc="94AC19FA">
      <w:start w:val="1"/>
      <w:numFmt w:val="bullet"/>
      <w:lvlText w:val="●"/>
      <w:lvlJc w:val="left"/>
      <w:pPr>
        <w:ind w:left="2880" w:hanging="360"/>
      </w:pPr>
    </w:lvl>
    <w:lvl w:ilvl="4" w:tplc="14520A88">
      <w:start w:val="1"/>
      <w:numFmt w:val="bullet"/>
      <w:lvlText w:val="○"/>
      <w:lvlJc w:val="left"/>
      <w:pPr>
        <w:ind w:left="3600" w:hanging="360"/>
      </w:pPr>
    </w:lvl>
    <w:lvl w:ilvl="5" w:tplc="65B426FE">
      <w:start w:val="1"/>
      <w:numFmt w:val="bullet"/>
      <w:lvlText w:val="■"/>
      <w:lvlJc w:val="left"/>
      <w:pPr>
        <w:ind w:left="4320" w:hanging="360"/>
      </w:pPr>
    </w:lvl>
    <w:lvl w:ilvl="6" w:tplc="369ECB34">
      <w:start w:val="1"/>
      <w:numFmt w:val="bullet"/>
      <w:lvlText w:val="●"/>
      <w:lvlJc w:val="left"/>
      <w:pPr>
        <w:ind w:left="5040" w:hanging="360"/>
      </w:pPr>
    </w:lvl>
    <w:lvl w:ilvl="7" w:tplc="0FF48850">
      <w:start w:val="1"/>
      <w:numFmt w:val="bullet"/>
      <w:lvlText w:val="●"/>
      <w:lvlJc w:val="left"/>
      <w:pPr>
        <w:ind w:left="5760" w:hanging="360"/>
      </w:pPr>
    </w:lvl>
    <w:lvl w:ilvl="8" w:tplc="F404D5AE">
      <w:start w:val="1"/>
      <w:numFmt w:val="bullet"/>
      <w:lvlText w:val="●"/>
      <w:lvlJc w:val="left"/>
      <w:pPr>
        <w:ind w:left="6480" w:hanging="360"/>
      </w:pPr>
    </w:lvl>
  </w:abstractNum>
  <w:abstractNum w:abstractNumId="2" w15:restartNumberingAfterBreak="0">
    <w:nsid w:val="47A667B0"/>
    <w:multiLevelType w:val="hybridMultilevel"/>
    <w:tmpl w:val="11682970"/>
    <w:lvl w:ilvl="0" w:tplc="1B6C5E90">
      <w:start w:val="1"/>
      <w:numFmt w:val="bullet"/>
      <w:lvlText w:val="•"/>
      <w:lvlJc w:val="left"/>
      <w:pPr>
        <w:ind w:left="560" w:hanging="280"/>
      </w:pPr>
    </w:lvl>
    <w:lvl w:ilvl="1" w:tplc="280EF288">
      <w:start w:val="1"/>
      <w:numFmt w:val="bullet"/>
      <w:lvlText w:val="◦"/>
      <w:lvlJc w:val="left"/>
      <w:pPr>
        <w:ind w:left="1000" w:hanging="280"/>
      </w:pPr>
    </w:lvl>
    <w:lvl w:ilvl="2" w:tplc="D4AA2796">
      <w:numFmt w:val="decimal"/>
      <w:lvlText w:val=""/>
      <w:lvlJc w:val="left"/>
    </w:lvl>
    <w:lvl w:ilvl="3" w:tplc="1FE60FEE">
      <w:numFmt w:val="decimal"/>
      <w:lvlText w:val=""/>
      <w:lvlJc w:val="left"/>
    </w:lvl>
    <w:lvl w:ilvl="4" w:tplc="85FC7652">
      <w:numFmt w:val="decimal"/>
      <w:lvlText w:val=""/>
      <w:lvlJc w:val="left"/>
    </w:lvl>
    <w:lvl w:ilvl="5" w:tplc="A55C258E">
      <w:numFmt w:val="decimal"/>
      <w:lvlText w:val=""/>
      <w:lvlJc w:val="left"/>
    </w:lvl>
    <w:lvl w:ilvl="6" w:tplc="1FC4E7D8">
      <w:numFmt w:val="decimal"/>
      <w:lvlText w:val=""/>
      <w:lvlJc w:val="left"/>
    </w:lvl>
    <w:lvl w:ilvl="7" w:tplc="C75823A6">
      <w:numFmt w:val="decimal"/>
      <w:lvlText w:val=""/>
      <w:lvlJc w:val="left"/>
    </w:lvl>
    <w:lvl w:ilvl="8" w:tplc="EF4E2510">
      <w:numFmt w:val="decimal"/>
      <w:lvlText w:val=""/>
      <w:lvlJc w:val="left"/>
    </w:lvl>
  </w:abstractNum>
  <w:abstractNum w:abstractNumId="3" w15:restartNumberingAfterBreak="0">
    <w:nsid w:val="567C2CF1"/>
    <w:multiLevelType w:val="hybridMultilevel"/>
    <w:tmpl w:val="B62EB124"/>
    <w:lvl w:ilvl="0" w:tplc="257C7224">
      <w:start w:val="1"/>
      <w:numFmt w:val="decimal"/>
      <w:lvlText w:val="%1."/>
      <w:lvlJc w:val="left"/>
      <w:pPr>
        <w:ind w:left="560" w:hanging="280"/>
      </w:pPr>
    </w:lvl>
    <w:lvl w:ilvl="1" w:tplc="6FA8F868">
      <w:numFmt w:val="decimal"/>
      <w:lvlText w:val=""/>
      <w:lvlJc w:val="left"/>
    </w:lvl>
    <w:lvl w:ilvl="2" w:tplc="3CA035A0">
      <w:numFmt w:val="decimal"/>
      <w:lvlText w:val=""/>
      <w:lvlJc w:val="left"/>
    </w:lvl>
    <w:lvl w:ilvl="3" w:tplc="C6D2001A">
      <w:numFmt w:val="decimal"/>
      <w:lvlText w:val=""/>
      <w:lvlJc w:val="left"/>
    </w:lvl>
    <w:lvl w:ilvl="4" w:tplc="41248F8C">
      <w:numFmt w:val="decimal"/>
      <w:lvlText w:val=""/>
      <w:lvlJc w:val="left"/>
    </w:lvl>
    <w:lvl w:ilvl="5" w:tplc="73341AAE">
      <w:numFmt w:val="decimal"/>
      <w:lvlText w:val=""/>
      <w:lvlJc w:val="left"/>
    </w:lvl>
    <w:lvl w:ilvl="6" w:tplc="FD122DA2">
      <w:numFmt w:val="decimal"/>
      <w:lvlText w:val=""/>
      <w:lvlJc w:val="left"/>
    </w:lvl>
    <w:lvl w:ilvl="7" w:tplc="F9AE5506">
      <w:numFmt w:val="decimal"/>
      <w:lvlText w:val=""/>
      <w:lvlJc w:val="left"/>
    </w:lvl>
    <w:lvl w:ilvl="8" w:tplc="2354A69E">
      <w:numFmt w:val="decimal"/>
      <w:lvlText w:val=""/>
      <w:lvlJc w:val="left"/>
    </w:lvl>
  </w:abstractNum>
  <w:num w:numId="1" w16cid:durableId="2007322220">
    <w:abstractNumId w:val="1"/>
    <w:lvlOverride w:ilvl="0">
      <w:startOverride w:val="1"/>
    </w:lvlOverride>
  </w:num>
  <w:num w:numId="2" w16cid:durableId="171799850">
    <w:abstractNumId w:val="2"/>
    <w:lvlOverride w:ilvl="0">
      <w:startOverride w:val="1"/>
    </w:lvlOverride>
  </w:num>
  <w:num w:numId="3" w16cid:durableId="80854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oNotDisplayPageBoundaries/>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01F"/>
    <w:rsid w:val="000360F2"/>
    <w:rsid w:val="000707FE"/>
    <w:rsid w:val="0010141D"/>
    <w:rsid w:val="00242FB2"/>
    <w:rsid w:val="00254680"/>
    <w:rsid w:val="0025634D"/>
    <w:rsid w:val="003465F1"/>
    <w:rsid w:val="003725A5"/>
    <w:rsid w:val="00372628"/>
    <w:rsid w:val="00491195"/>
    <w:rsid w:val="00553733"/>
    <w:rsid w:val="005577B5"/>
    <w:rsid w:val="0059000E"/>
    <w:rsid w:val="00635226"/>
    <w:rsid w:val="00757769"/>
    <w:rsid w:val="007B2FC1"/>
    <w:rsid w:val="00824618"/>
    <w:rsid w:val="008852DA"/>
    <w:rsid w:val="00B0655A"/>
    <w:rsid w:val="00B5288B"/>
    <w:rsid w:val="00BB4228"/>
    <w:rsid w:val="00F818B1"/>
    <w:rsid w:val="00F97F1C"/>
    <w:rsid w:val="00FD6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0D728"/>
  <w15:docId w15:val="{A1F7C153-445E-48C2-AB82-20953E86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818B1"/>
    <w:pPr>
      <w:tabs>
        <w:tab w:val="center" w:pos="4680"/>
        <w:tab w:val="right" w:pos="9360"/>
      </w:tabs>
    </w:pPr>
  </w:style>
  <w:style w:type="character" w:customStyle="1" w:styleId="HeaderChar">
    <w:name w:val="Header Char"/>
    <w:basedOn w:val="DefaultParagraphFont"/>
    <w:link w:val="Header"/>
    <w:uiPriority w:val="99"/>
    <w:rsid w:val="00F818B1"/>
  </w:style>
  <w:style w:type="paragraph" w:styleId="Footer">
    <w:name w:val="footer"/>
    <w:basedOn w:val="Normal"/>
    <w:link w:val="FooterChar"/>
    <w:uiPriority w:val="99"/>
    <w:unhideWhenUsed/>
    <w:rsid w:val="00F818B1"/>
    <w:pPr>
      <w:tabs>
        <w:tab w:val="center" w:pos="4680"/>
        <w:tab w:val="right" w:pos="9360"/>
      </w:tabs>
    </w:pPr>
  </w:style>
  <w:style w:type="character" w:customStyle="1" w:styleId="FooterChar">
    <w:name w:val="Footer Char"/>
    <w:basedOn w:val="DefaultParagraphFont"/>
    <w:link w:val="Footer"/>
    <w:uiPriority w:val="99"/>
    <w:rsid w:val="00F818B1"/>
  </w:style>
  <w:style w:type="character" w:styleId="UnresolvedMention">
    <w:name w:val="Unresolved Mention"/>
    <w:basedOn w:val="DefaultParagraphFont"/>
    <w:uiPriority w:val="99"/>
    <w:semiHidden/>
    <w:unhideWhenUsed/>
    <w:rsid w:val="007B2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Philana Thompson</cp:lastModifiedBy>
  <cp:revision>7</cp:revision>
  <dcterms:created xsi:type="dcterms:W3CDTF">2026-06-09T16:08:00Z</dcterms:created>
  <dcterms:modified xsi:type="dcterms:W3CDTF">2026-06-16T17:58:00Z</dcterms:modified>
</cp:coreProperties>
</file>